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bookmarkStart w:id="0" w:name="_GoBack"/>
      <w:bookmarkEnd w:id="0"/>
      <w:r>
        <w:rPr>
          <w:noProof/>
        </w:rPr>
        <w:pict>
          <v:rect id="Rectangle 3" o:spid="_x0000_s1026" style="position:absolute;left:0;text-align:left;margin-left:212.25pt;margin-top:-20.1pt;width:57.6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" strokecolor="white">
            <v:textbox>
              <w:txbxContent>
                <w:p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510" cy="636270"/>
                        <wp:effectExtent l="19050" t="0" r="889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a5"/>
                  </w:pPr>
                </w:p>
                <w:p/>
              </w:txbxContent>
            </v:textbox>
          </v:rect>
        </w:pict>
      </w:r>
      <w:r>
        <w:t xml:space="preserve"> </w:t>
      </w:r>
    </w:p>
    <w:p>
      <w:pPr>
        <w:jc w:val="center"/>
      </w:pPr>
    </w:p>
    <w:p>
      <w:pPr>
        <w:jc w:val="center"/>
        <w:rPr>
          <w:sz w:val="16"/>
          <w:szCs w:val="16"/>
        </w:rPr>
      </w:pPr>
    </w:p>
    <w:p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депутатов</w:t>
      </w:r>
    </w:p>
    <w:p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Каслинского муниципального района</w:t>
      </w:r>
    </w:p>
    <w:p>
      <w:pPr>
        <w:pStyle w:val="caaieiaie2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>
      <w:pPr>
        <w:pStyle w:val="caaieiaie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</w:t>
      </w:r>
    </w:p>
    <w:p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>
      <w:r>
        <w:rPr>
          <w:noProof/>
        </w:rPr>
        <w:pict>
          <v:line id="Line 2" o:spid="_x0000_s1027" style="position:absolute;z-index:251656192;visibility:visibl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<v:stroke linestyle="thickThin"/>
          </v:line>
        </w:pict>
      </w:r>
    </w:p>
    <w:p>
      <w:r>
        <w:t xml:space="preserve">от «01» июля 2021 года № 126                                                                          </w:t>
      </w:r>
      <w:r>
        <w:rPr>
          <w:b/>
        </w:rPr>
        <w:t xml:space="preserve">                      </w:t>
      </w:r>
    </w:p>
    <w:p>
      <w:r>
        <w:t>г</w:t>
      </w:r>
      <w:proofErr w:type="gramStart"/>
      <w:r>
        <w:t>.К</w:t>
      </w:r>
      <w:proofErr w:type="gramEnd"/>
      <w:r>
        <w:t>асли</w:t>
      </w:r>
    </w:p>
    <w:p/>
    <w:p>
      <w:r>
        <w:t xml:space="preserve">Об утверждении Положения о </w:t>
      </w:r>
      <w:proofErr w:type="gramStart"/>
      <w:r>
        <w:t>Молодежной</w:t>
      </w:r>
      <w:proofErr w:type="gramEnd"/>
    </w:p>
    <w:p>
      <w:r>
        <w:t>общественной палате при Собрании депутатов</w:t>
      </w:r>
    </w:p>
    <w:p>
      <w:r>
        <w:t>Каслинского муниципального района</w:t>
      </w:r>
    </w:p>
    <w:p/>
    <w:p>
      <w:pPr>
        <w:ind w:firstLine="708"/>
        <w:jc w:val="both"/>
      </w:pPr>
    </w:p>
    <w:p>
      <w:pPr>
        <w:ind w:firstLine="708"/>
        <w:jc w:val="both"/>
      </w:pPr>
      <w:r>
        <w:t>Рассмотрев предложения депутатов Собрания депутатов Каслинского муниципального района о внесении изменений и дополнений в Положение о Молодежной общественной палате Каслинского муниципального района</w:t>
      </w:r>
    </w:p>
    <w:p>
      <w:pPr>
        <w:jc w:val="center"/>
      </w:pPr>
    </w:p>
    <w:p>
      <w:pPr>
        <w:jc w:val="center"/>
      </w:pPr>
      <w:r>
        <w:rPr>
          <w:b/>
          <w:bCs/>
        </w:rPr>
        <w:t>Собрание депутатов Каслинского муниципального района РЕШАЕТ:</w:t>
      </w:r>
    </w:p>
    <w:p>
      <w:r>
        <w:t> </w:t>
      </w:r>
    </w:p>
    <w:p>
      <w:pPr>
        <w:ind w:firstLine="720"/>
        <w:jc w:val="both"/>
      </w:pPr>
      <w:r>
        <w:t>1. Утвердить прилагаемое Положение о Молодежной общественной палате при Собрании депутатов Каслинского муниципального района.</w:t>
      </w:r>
    </w:p>
    <w:p>
      <w:pPr>
        <w:ind w:firstLine="709"/>
        <w:jc w:val="both"/>
      </w:pPr>
      <w:r>
        <w:t>2. Настоящее решение опубликовать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района.</w:t>
      </w:r>
    </w:p>
    <w:p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>
      <w:pPr>
        <w:ind w:firstLine="709"/>
        <w:jc w:val="both"/>
      </w:pPr>
      <w:r>
        <w:t>4. Включить настоящее решение в регистр муниципальных нормативных правовых актов Каслинского муниципального района.</w:t>
      </w:r>
    </w:p>
    <w:p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>
      <w:pPr>
        <w:ind w:firstLine="720"/>
        <w:jc w:val="both"/>
      </w:pPr>
    </w:p>
    <w:p>
      <w:pPr>
        <w:ind w:firstLine="720"/>
        <w:jc w:val="both"/>
      </w:pPr>
    </w:p>
    <w:p>
      <w:r>
        <w:t>Председатель Собрания депутатов</w:t>
      </w:r>
    </w:p>
    <w:p>
      <w:r>
        <w:t>Каслинского муниципального района                                                                         И.М. Дятлов</w:t>
      </w:r>
    </w:p>
    <w:p>
      <w:pPr>
        <w:ind w:firstLine="720"/>
        <w:jc w:val="both"/>
        <w:rPr>
          <w:sz w:val="27"/>
          <w:szCs w:val="27"/>
        </w:rPr>
      </w:pPr>
    </w:p>
    <w:p>
      <w:pPr>
        <w:rPr>
          <w:spacing w:val="20"/>
        </w:rPr>
      </w:pPr>
    </w:p>
    <w:p>
      <w:pPr>
        <w:rPr>
          <w:spacing w:val="20"/>
        </w:rPr>
      </w:pPr>
    </w:p>
    <w:p>
      <w:pPr>
        <w:rPr>
          <w:spacing w:val="20"/>
        </w:rPr>
      </w:pPr>
    </w:p>
    <w:p>
      <w:pPr>
        <w:rPr>
          <w:spacing w:val="20"/>
        </w:rPr>
      </w:pPr>
    </w:p>
    <w:p>
      <w:pPr>
        <w:rPr>
          <w:spacing w:val="2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>
      <w:pPr>
        <w:jc w:val="right"/>
        <w:rPr>
          <w:color w:val="000000"/>
        </w:rPr>
      </w:pPr>
      <w:r>
        <w:rPr>
          <w:color w:val="000000"/>
        </w:rPr>
        <w:t>решением Собрания депутатов</w:t>
      </w:r>
    </w:p>
    <w:p>
      <w:pPr>
        <w:jc w:val="right"/>
        <w:rPr>
          <w:color w:val="000000"/>
        </w:rPr>
      </w:pPr>
      <w:r>
        <w:rPr>
          <w:color w:val="000000"/>
        </w:rPr>
        <w:t>Каслинского муниципального района</w:t>
      </w:r>
    </w:p>
    <w:p>
      <w:pPr>
        <w:jc w:val="right"/>
        <w:rPr>
          <w:color w:val="000000"/>
        </w:rPr>
      </w:pPr>
      <w:r>
        <w:rPr>
          <w:color w:val="000000"/>
        </w:rPr>
        <w:t>от «01» июля 2021 г. № 126</w:t>
      </w:r>
    </w:p>
    <w:p>
      <w:pPr>
        <w:rPr>
          <w:color w:val="000000"/>
        </w:rPr>
      </w:pPr>
      <w:r>
        <w:rPr>
          <w:color w:val="000000"/>
        </w:rPr>
        <w:t> </w:t>
      </w:r>
    </w:p>
    <w:p>
      <w:pPr>
        <w:jc w:val="both"/>
        <w:rPr>
          <w:color w:val="000000"/>
        </w:rPr>
      </w:pPr>
    </w:p>
    <w:p>
      <w:pPr>
        <w:ind w:firstLine="567"/>
        <w:jc w:val="center"/>
        <w:rPr>
          <w:b/>
        </w:rPr>
      </w:pPr>
      <w:r>
        <w:rPr>
          <w:b/>
          <w:bCs/>
        </w:rPr>
        <w:t>ПОЛОЖЕНИЕ</w:t>
      </w:r>
    </w:p>
    <w:p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о Молодежной общественной палате </w:t>
      </w:r>
    </w:p>
    <w:p>
      <w:pPr>
        <w:ind w:firstLine="567"/>
        <w:jc w:val="center"/>
        <w:rPr>
          <w:b/>
        </w:rPr>
      </w:pPr>
      <w:r>
        <w:rPr>
          <w:b/>
          <w:bCs/>
        </w:rPr>
        <w:t xml:space="preserve">при Собрании депутатов Каслинского муниципального </w:t>
      </w:r>
      <w:r>
        <w:rPr>
          <w:b/>
        </w:rPr>
        <w:t>района</w:t>
      </w:r>
    </w:p>
    <w:p>
      <w:pPr>
        <w:spacing w:line="240" w:lineRule="atLeast"/>
        <w:ind w:firstLine="567"/>
        <w:jc w:val="center"/>
        <w:rPr>
          <w:b/>
        </w:rPr>
      </w:pPr>
    </w:p>
    <w:p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I. ОБЩИЕ ПОЛОЖЕНИЯ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Молодежная общественная палата Каслинского муниципального района (далее по тексту - Молодежная палата) создана для обеспечения взаимодействия молодых граждан Российской Федерации, проживающих преимущественно на территории Каслинского муниципального образования, с органами местного самоуправления в целях учета потребностей и интересов молодых людей путем внесения в органы местного самоуправления предложений по вопросам правового регулирования и реализации прав и законных интересов молодежи.</w:t>
      </w:r>
      <w:proofErr w:type="gramEnd"/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2. Молодежная палата создается решением Собрания депутатов Каслинского муниципального района и является совещательным и консультативным органом при Собрании депутатов Каслинского муниципального района (далее по тексту – Собрание депутатов).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3. Официальное полное наименование Молодежной палаты - Молодежная общественная палата при Собрании депутатов Каслинского муниципального района.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4. Сокращенное наименование Молодежной палаты - Молодежная общественная палата КМР.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5. Молодежная общественная палата при Собрании депутатов Каслинского муниципального района (далее - Молодежная палата) формируется на основе добровольного начала в ее деятельности граждан РФ, преимущественно проживающих на территории Каслинского муниципального района.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6. Молодежная палата может иметь свою символику.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7. Члену Молодежной палаты выдаются удостоверение и (или) нагрудный знак члена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8. Молодежная палата осуществляет свою деятельность на общественных началах в соответствии с настоящим Положением, утвержденным Решением Собрания депутатов Каслинского муниципального района, и регламентом Молодежной палаты, утвержденным общим собранием членов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II. ЦЕЛИ И ЗАДАЧИ МОЛОДЕЖНОЙ ПАЛАТЫ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9. Целями Молодежной палаты являются: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содействие органам местного самоуправления по вопросам реализации прав и законных интересов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разработка рекомендаций и предложений по реализации молодежной политики в Каслинском муниципальном районе;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приобщение наиболее активных и подготовленных молодых граждан к  молодежной деятельности;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формирование у молодых граждан созидательной гражданской позиции;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поддержка социальной активности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привлечение молодежи к участию в общественной и политической жизни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7) повышение гражданской и социальной активности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8) подготовка кадрового резерва для органов местного самоуправления, предприятий, учреждений и организаций Каслинского муниципального района.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9) воспитание правовой культуры у молодежи.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10. Задачами Молодежной палаты являются: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рассмотрение, изучение и внесение предложений в органы власти местного самоуправления по проблемам, затрагивающим интересы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разработка рекомендаций и предложений Собранию депутатов Каслинского муниципального района по принятию и совершенствованию нормативных правовых актов, программ Собрания депутатов Каслинского муниципального района в области прав и законных интересов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осуществление общественного мониторинга потребностей молодежи, проведение социологических исследований и анализа проблем в молодежной среде;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взаимодействие со школьными советами Каслинского муниципального района, молодежными организациями, общественными объединениями молодежи, профсоюзными организациями, представителями молодежных движений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участие в подготовке проектов муниципальных правовых актов;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выдвижение и поддержка гражданских инициатив, направленных на социально-экономическое развитие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7) оказание методической, информационной и иной поддержки молодежным организациям, созданным в Каслинском муниципальном районе;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8) осуществление межмуниципальных связей в области реализации интересов молодежи;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9) организация и проведение конференций, семинаров, встреч и иных мероприятий в области молодежной политики;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10) пропаганда здорового образа жизни.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11. Для реализации задач Молодежная палата имеет право: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осуществлять деятельность, не запрещенную законодательством Российской Федерации (в том числе информационную, издательскую, рекламную);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свободно распространять информацию о своей деятельности;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в порядке и объеме, предусмотренном действующим законодательством, участвовать в выработке решений органов местного самоуправления;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привлекать внимание депутатов, представителей администрации Каслинского муниципального района к решению проблем молодежи, формировать общественное мнение;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получать необходимую информацию от комитетов, отделов и управлений администрации Каслинского муниципального района в рамках, предусмотренных текущим законодательством (если это не является коммерческой, государственной, военной тайной);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создавать информационный банк данных в области молодежной политики;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7) при необходимости привлекать сторонние организации для проведения общественной экспертизы различных проектов, программ в области молодежной политики;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8) утверждать регламент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III. СОСТАВ И ПОРЯДОК ФОРМИРОВАНИЯ МОЛОДЕЖНОЙ ПАЛАТЫ</w:t>
      </w:r>
    </w:p>
    <w:p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12. Членом Молодежной палаты может быть гражданин Российской Федерации, в возрасте от 14 до 35 лет. В состав Молодежной палаты включаются представители образовательных учреждений, общественных организаций и политических партий, организаций, а также граждане по личному заявлению.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Объявление о начале подбора кандидатур для формирования нового созыва Молодежной палаты публикуется в СМИ, на официальных электронных площадках и в социальных сетях Собрания депутатов Каслинского муниципального района, а так же путем избирательной электронной рассылки распространяется по организациям и учреждениям Каслинского муниципального района. Организовывается сбор документов кандидатов.</w:t>
      </w:r>
    </w:p>
    <w:p>
      <w:pPr>
        <w:ind w:firstLine="567"/>
        <w:jc w:val="both"/>
        <w:rPr>
          <w:color w:val="FF0000"/>
        </w:rPr>
      </w:pPr>
      <w:r>
        <w:rPr>
          <w:color w:val="000000"/>
        </w:rPr>
        <w:t>13. Молодежная палата формируется на добровольной основе в количестве не более 25, но не менее 15 человек.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14. Кандидатов в состав Молодежной палаты имеют право представить: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Собрание депутатов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Депутат Собрания депутатов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3) Орган местного самоуправления городского/сельского поселения;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Администрация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Общественные, социально-направленные, некоммерческие организации и объединения, политические партии;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трудовые коллективы и профсоюзные организации промышленных предприятий и организаций Каслинского муниципального района;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7) студенческие организации филиалов высших, средних заведений и образовательных учреждений начального профессионального образования, осуществляющих образовательную деятельность на территории Каслинского муниципального района.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15. Решение о выдвижении (на бланке организации), заполненная анкета (Приложение №1) и личное заявление кандидата (в свободной форме) направляется на имя председателя Собрания депутатов Каслинского муниципального района Руководителями организаций, указанных в пункте 14 Положения.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16. Гражданин, принявший решение о самовыдвижении своей кандидатуры в состав Молодежной палаты, подает на имя председателя Собрания депутатов Каслинского муниципального района заполненную анкету (Приложение 1) и заявление (в свободной форме) о самовыдвижении с указанием своих целей и задач, общего плана деятельности в качестве члена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17. Соискателю в целях рассмотрения его кандидатуры и согласования его вступления в состав Молодежной палаты необходимо представить следующие документы: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решение руководящего органа организации;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заявление;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анкету соискателя Молодежной палаты (Приложение 1);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</w:t>
      </w:r>
      <w:r>
        <w:t xml:space="preserve"> копию паспорта</w:t>
      </w:r>
      <w:r>
        <w:rPr>
          <w:color w:val="000000"/>
        </w:rPr>
        <w:t>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</w:t>
      </w:r>
      <w:r>
        <w:t xml:space="preserve"> </w:t>
      </w:r>
      <w:r>
        <w:rPr>
          <w:color w:val="000000"/>
        </w:rPr>
        <w:t>согласие на обработку персональных данных (Приложение 2).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18. Первоначальный состав Молодежной палаты утверждается решением Собрания депутатов Каслинского муниципального района, формируется сроком на два года.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Не позднее, чем за два месяца до истечения срока полномочий Молодежной палаты председатель Собрания депутатов Каслинского муниципального района своим поручением объявляет начало подбора кандидатур для формирования нового созыва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19. Решение о включении кандидата в действующий состав Молодежной палаты принимается членами Молодежной палаты по представлению председателя Молодежной палаты (Приложение 3), при согласовании с председателем Собрания депутатов Каслинского муниципального района и председателем комиссии по социальной политике Собрания депутатов Каслинского муниципального района.</w:t>
      </w:r>
    </w:p>
    <w:p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000000"/>
        </w:rPr>
        <w:t>20. П</w:t>
      </w:r>
      <w:r>
        <w:rPr>
          <w:color w:val="22272F"/>
        </w:rPr>
        <w:t>редседатель Молодежной палаты и его заместители избираются на первом заседании Молодежной палаты сроком на два года,</w:t>
      </w:r>
      <w:r>
        <w:rPr>
          <w:color w:val="000000"/>
        </w:rPr>
        <w:t xml:space="preserve"> который исчисляется со дня проведения первого заседания.</w:t>
      </w:r>
    </w:p>
    <w:p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Не позднее 30 дней с момента проведения первого заседания члены Молодежной палаты избирают Ответственного секретаря Молодежной палаты и пресс-секретаря Молодежной палаты, образуют совет Молодежной палаты, секретариат Молодежной палаты и комиссии Молодежной палаты по направлениям деятельности.</w:t>
      </w:r>
    </w:p>
    <w:p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Кандидатура председателя Молодежной палаты вносится на рассмотрение Молодежной палаты председателем Собрания депутатов Каслинского муниципального района из числа ее членов.</w:t>
      </w:r>
    </w:p>
    <w:p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Председатель Молодежной палаты не может занимать соответствующую должность более двух сроков подряд.</w:t>
      </w:r>
    </w:p>
    <w:p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Полномочия председателя Молодежной палаты, его заместителей, ответственного секретаря Молодежной палаты и пресс-секретаря Молодежной палаты могут быть прекращены досрочно решением Молодежной палаты.</w:t>
      </w:r>
    </w:p>
    <w:p>
      <w:pPr>
        <w:ind w:firstLine="567"/>
        <w:jc w:val="both"/>
      </w:pPr>
      <w:r>
        <w:t>21. Член Молодежной палаты может быть отозван на основании:</w:t>
      </w:r>
    </w:p>
    <w:p>
      <w:pPr>
        <w:ind w:firstLine="567"/>
        <w:jc w:val="both"/>
      </w:pPr>
      <w:r>
        <w:t>1) личного письменного заявления;</w:t>
      </w:r>
    </w:p>
    <w:p>
      <w:pPr>
        <w:ind w:firstLine="567"/>
        <w:jc w:val="both"/>
      </w:pPr>
      <w:r>
        <w:lastRenderedPageBreak/>
        <w:t>2) по представлению председателя Молодежной палаты или председателя Собрания депутатов Каслинского муниципального района;</w:t>
      </w:r>
    </w:p>
    <w:p>
      <w:pPr>
        <w:ind w:firstLine="567"/>
        <w:jc w:val="both"/>
      </w:pPr>
      <w:r>
        <w:t>3) систематического (два и более раза) неисполнения возложенных на него обязанностей;</w:t>
      </w:r>
    </w:p>
    <w:p>
      <w:pPr>
        <w:ind w:firstLine="567"/>
        <w:jc w:val="both"/>
      </w:pPr>
      <w:r>
        <w:t>4) неэтичного поведения, провоцирующего конфликты среди членов Молодежной палаты;</w:t>
      </w:r>
    </w:p>
    <w:p>
      <w:pPr>
        <w:ind w:firstLine="567"/>
        <w:jc w:val="both"/>
      </w:pPr>
      <w:r>
        <w:t xml:space="preserve">5) признания </w:t>
      </w:r>
      <w:proofErr w:type="gramStart"/>
      <w:r>
        <w:t>недееспособным</w:t>
      </w:r>
      <w:proofErr w:type="gramEnd"/>
      <w:r>
        <w:t xml:space="preserve"> или ограниченно дееспособным по решению суда.</w:t>
      </w:r>
    </w:p>
    <w:p>
      <w:pPr>
        <w:ind w:firstLine="567"/>
        <w:jc w:val="both"/>
      </w:pPr>
      <w:r>
        <w:t>Решение об исключении принимается на ближайшем заседании Молодежной палаты.</w:t>
      </w:r>
    </w:p>
    <w:p>
      <w:pPr>
        <w:ind w:firstLine="567"/>
        <w:jc w:val="both"/>
      </w:pPr>
      <w:r>
        <w:t>22. Полномочия члена Молодежной Палаты подтверждаются удостоверением.</w:t>
      </w:r>
    </w:p>
    <w:p>
      <w:pPr>
        <w:ind w:firstLine="567"/>
        <w:jc w:val="both"/>
      </w:pPr>
      <w:r>
        <w:t>23. В Молодежной палате не могут быть представлены общественные организации или объединения, действия которых направлены на осуществление экстремистской деятельности - разжигание социальной, расовой, национальной и религиозной розни.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IV. ОРГАНИЗАЦИЯ ДЕЯТЕЛЬНОСТИ МОЛОДЕЖНОЙ ПАЛАТЫ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24. Деятельность Молодежной палаты осуществляется на основании настоящего Положения и Регламента, принятого на общем собрании Молодежной палаты. 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Высшим органом управления Молодежной палаты является заседание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Заседание Молодежной палаты созывается не реже одного раза в два месяца. Заседание считается правомочным, если на нем присутствует более половины от общего числа членов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25. На заседаниях Молодежной палаты могут присутствовать депутаты Собрания депутатов Каслинского муниципального района, депутаты Советов депутатов городских и сельских поселений, представители администрации Каслинского муниципального района, другие заинтересованные лица.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26. К компетенции заседания Молодежной палаты относятся следующие вопросы: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утверждение документов, регламентирующих деятельность Молодежной палаты внесение в них изменений в пределах полномочий;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определение основных направлений деятельности и утверждение планов работы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избрание Председателя, заместителя председателя, секретаря Молодежной палаты из числа членов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иные полномочия в соответствии с настоящим Положением и регламентом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27. Для текущего руководства деятельностью Молодежной палаты и реализации решений заседаний Молодежной палаты формируется Координационный совет Молодежной палаты (далее по тексту – Координационный совет), в состав которого входит Председатель, заместитель председателя, секретарь Молодежной палаты, председатели комиссий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28. К компетенции Координационного совета Молодежной палаты относятся следующие вопросы: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подготовка проектов планов работы Молодежной палаты и организация их реализации в соответствие с целями и задачами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определение проекта повестки, даты и времени дня заседания Молодежной палаты и подготовка вопросов для рассмотрения Молодежной палатой;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3)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выполнением решений заседаний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4)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деятельностью комиссий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иные полномочия в соответствии с настоящим Положением и регламентом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29. На первом заседании Молодежной палаты избираются председатель, его заместители и секретарь, формируется Координационный совет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30. Решение об избрании Председателя Молодежной палаты принимается большинством голосов от общей численности членов Молодежной палаты при тайном голосовании.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31. Председатель вправе иметь до трех заместителей.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32. Председатель Молодежной палаты: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председательствует на заседаниях Молодежной палаты и Координационного совета;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организует текущую деятельность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представляет Молодежную палату в отношениях с органами местного самоуправления, органами государственной власти, гражданами и организациями;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представляет на заседание Молодежной палаты кандидатуры заместителя председателя и секретаря Молодежной палаты, вправе инициировать вопрос о прекращении их деятельности;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инициирует проведение заседаний Молодежной палаты, формирует повестку, назначает дату и время;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осуществляет иные полномочия в соответствии с настоящим Положением и регламентов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33. Заместитель председателя Молодежной палаты: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осуществляет полномочия, определенные регламентом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выполняет отдельные поручения Председателя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в отсутствии Председателя Молодежной палаты исполняет его обязанности и имеет полномочия руководителя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осуществляет иные полномочия в соответствии с настоящим Положением и регламентов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34. Секретарь Молодежной палаты: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осуществляет документационное обеспечение деятельности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осуществляет деятельность, связанную с организацией и проведением заседаний Молодежной палаты и Координационного совета;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информирует членов Молодежной палаты о проведении мероприятий, в которых принимает участие Молодежная палата;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выполняет поручения председателя, его заместителей Молодежной палаты по вопросам деятельности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ведет протоколы заседаний Молодежной палаты и Координационного совета, оформляет принятые на данных заседаниях решения;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6) координирует деятельность председателей комиссий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7) осуществляет иные полномочия в соответствии с настоящим Положением и регламентов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35. Ежегодно председатель Молодежной палаты </w:t>
      </w:r>
      <w:proofErr w:type="gramStart"/>
      <w:r>
        <w:rPr>
          <w:color w:val="000000"/>
        </w:rPr>
        <w:t>отчитывается о работе</w:t>
      </w:r>
      <w:proofErr w:type="gramEnd"/>
      <w:r>
        <w:rPr>
          <w:color w:val="000000"/>
        </w:rPr>
        <w:t xml:space="preserve"> Молодежной палаты на заседании депутатов Собрания депутатов Каслинского муниципального района, согласно плану Собрания депутатов Каслинского муниципального района.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V. ПРАВА И ОБЯЗАННОСТИ ЧЛЕНА МОЛОДЕЖНОЙ ПАЛАТЫ</w:t>
      </w:r>
    </w:p>
    <w:p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36. Член Молодежной палаты имеет право:</w:t>
      </w:r>
    </w:p>
    <w:p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1) избирать и быть избранным в состав выборных органов Молодежной палаты;</w:t>
      </w:r>
    </w:p>
    <w:p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2) участвовать с правом решающего голоса в принятии решений Молодежной палаты по вопросам ее деятельности;</w:t>
      </w:r>
    </w:p>
    <w:p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3) вносить на рассмотрение Молодежной палаты вопросы, относящиеся к ее деятельности;</w:t>
      </w:r>
    </w:p>
    <w:p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4) обращаться по любым вопросам, связанным с деятельностью Молодежной палаты, в руководящие органы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5) выйти из состава Молодежной палаты, подав заявление об этом.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37. Член Молодежной палаты обязан: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1) участвовать в реализации целей и задач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2) выполнять решения руководящих органов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3) в пределах компетенции Молодежной палаты действовать в соответствии с настоящим Положением и регламентом Молодежной палаты;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4) содействовать повышению авторитета Молодежной палаты.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V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КОМИССИИ МОЛОДЕЖНОЙ ПАЛАТЫ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38. Основными рабочими органами Молодежной палаты являются комиссии, порядок формирования, деятельности и компетенция которых устанавливается регламентом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39. Комиссии Молодежной палаты по направлениям своей деятельности обеспечивают реализацию целей и задач Молодежной палаты, осуществляют предварительную подготовку предложений по вопросам правового регулирования и реализации прав и законных интересов молодежи.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40. Состав комиссии формируется на добровольной основе из числа не менее трех членов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41. Руководство и организацию работы комиссии Молодежной палаты осуществляет председатель комиссии, избираемый на заседании Молодежной палаты.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42. Заседание комиссии считается правомочным, если в нем принимают участие более половины от общего числа членов комиссии, но не менее трех членов. В случае невозможности члена комиссии присутствовать на заседании он может направить в комиссию свои предложения и замечания по существу рассматриваемых вопросов, а также определить иную форму своего участия в заседании комиссии в соответствии с регламентом Молодежной палаты.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ОБЕСПЕЧЕНИЕ ДЕЯТЕЛЬНОСТИ МОЛОДЕЖНОЙ ПАЛАТЫ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43. Обеспечение деятельности Молодежной палаты осуществляется Собранием депутатов и отделом по делам детей и молодежи Управления образования администрации Каслинского муниципального района.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ПРЕКРАЩЕНИЕ ДЕЯТЕЛЬНОСТИ МОЛОДЕЖНОЙ ПАЛАТЫ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44. Деятельность Молодежной палаты может быть досрочно прекращена решением Собрания депутатов Каслинского муниципального района.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45. Деятельность Молодежной палаты заканчивается через 2 года с момента проведения первого заседания.</w:t>
      </w: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>
      <w:pPr>
        <w:ind w:firstLine="567"/>
        <w:jc w:val="right"/>
        <w:rPr>
          <w:color w:val="000000"/>
          <w:sz w:val="20"/>
        </w:rPr>
      </w:pPr>
    </w:p>
    <w:p>
      <w:pPr>
        <w:ind w:firstLine="567"/>
        <w:jc w:val="right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1</w:t>
      </w:r>
    </w:p>
    <w:p>
      <w:pPr>
        <w:ind w:firstLine="567"/>
        <w:jc w:val="both"/>
        <w:rPr>
          <w:color w:val="000000"/>
        </w:rPr>
      </w:pPr>
    </w:p>
    <w:tbl>
      <w:tblPr>
        <w:tblW w:w="50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46"/>
        <w:gridCol w:w="3339"/>
      </w:tblGrid>
      <w:tr>
        <w:trPr>
          <w:trHeight w:val="20"/>
          <w:jc w:val="right"/>
        </w:trPr>
        <w:tc>
          <w:tcPr>
            <w:tcW w:w="3311" w:type="pct"/>
          </w:tcPr>
          <w:p>
            <w:pPr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</w:rPr>
              <w:t>Анкета кандидата в члены</w:t>
            </w:r>
          </w:p>
          <w:p>
            <w:pPr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</w:rPr>
              <w:t xml:space="preserve">Молодежной общественной палаты </w:t>
            </w:r>
            <w:proofErr w:type="gramStart"/>
            <w:r>
              <w:rPr>
                <w:b/>
                <w:spacing w:val="2"/>
                <w:shd w:val="clear" w:color="auto" w:fill="FFFFFF"/>
              </w:rPr>
              <w:t>при</w:t>
            </w:r>
            <w:proofErr w:type="gramEnd"/>
          </w:p>
          <w:p>
            <w:pPr>
              <w:jc w:val="center"/>
              <w:rPr>
                <w:b/>
                <w:spacing w:val="2"/>
                <w:shd w:val="clear" w:color="auto" w:fill="FFFFFF"/>
              </w:rPr>
            </w:pPr>
            <w:proofErr w:type="gramStart"/>
            <w:r>
              <w:rPr>
                <w:b/>
                <w:spacing w:val="2"/>
                <w:shd w:val="clear" w:color="auto" w:fill="FFFFFF"/>
              </w:rPr>
              <w:t>Собрании</w:t>
            </w:r>
            <w:proofErr w:type="gramEnd"/>
            <w:r>
              <w:rPr>
                <w:b/>
                <w:spacing w:val="2"/>
                <w:shd w:val="clear" w:color="auto" w:fill="FFFFFF"/>
              </w:rPr>
              <w:t xml:space="preserve"> Каслинского муниципального района</w:t>
            </w:r>
          </w:p>
        </w:tc>
        <w:tc>
          <w:tcPr>
            <w:tcW w:w="1689" w:type="pct"/>
            <w:vMerge w:val="restart"/>
          </w:tcPr>
          <w:p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br/>
              <w:t> </w:t>
            </w:r>
          </w:p>
          <w:p>
            <w:pPr>
              <w:jc w:val="center"/>
              <w:rPr>
                <w:spacing w:val="2"/>
              </w:rPr>
            </w:pPr>
          </w:p>
          <w:p>
            <w:pPr>
              <w:jc w:val="center"/>
              <w:rPr>
                <w:spacing w:val="2"/>
              </w:rPr>
            </w:pPr>
          </w:p>
          <w:p>
            <w:pPr>
              <w:jc w:val="center"/>
              <w:rPr>
                <w:spacing w:val="2"/>
              </w:rPr>
            </w:pPr>
          </w:p>
          <w:p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Место </w:t>
            </w:r>
            <w:proofErr w:type="gramStart"/>
            <w:r>
              <w:rPr>
                <w:spacing w:val="2"/>
              </w:rPr>
              <w:t>для</w:t>
            </w:r>
            <w:proofErr w:type="gramEnd"/>
          </w:p>
          <w:p>
            <w:pPr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spacing w:val="2"/>
              </w:rPr>
              <w:t>фотографии</w:t>
            </w:r>
          </w:p>
        </w:tc>
      </w:tr>
      <w:tr>
        <w:trPr>
          <w:trHeight w:val="20"/>
          <w:jc w:val="right"/>
        </w:trPr>
        <w:tc>
          <w:tcPr>
            <w:tcW w:w="3311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1. Фамилия:</w:t>
            </w:r>
          </w:p>
          <w:p>
            <w:pPr>
              <w:rPr>
                <w:spacing w:val="2"/>
              </w:rPr>
            </w:pPr>
          </w:p>
        </w:tc>
        <w:tc>
          <w:tcPr>
            <w:tcW w:w="1689" w:type="pct"/>
            <w:vMerge/>
          </w:tcPr>
          <w:p>
            <w:pPr>
              <w:jc w:val="center"/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3311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 xml:space="preserve">    Имя:</w:t>
            </w:r>
          </w:p>
          <w:p>
            <w:pPr>
              <w:rPr>
                <w:spacing w:val="2"/>
              </w:rPr>
            </w:pPr>
          </w:p>
        </w:tc>
        <w:tc>
          <w:tcPr>
            <w:tcW w:w="1689" w:type="pct"/>
            <w:vMerge/>
          </w:tcPr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3311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 xml:space="preserve">    Отчество:</w:t>
            </w:r>
          </w:p>
          <w:p>
            <w:pPr>
              <w:rPr>
                <w:spacing w:val="2"/>
              </w:rPr>
            </w:pPr>
          </w:p>
        </w:tc>
        <w:tc>
          <w:tcPr>
            <w:tcW w:w="1689" w:type="pct"/>
            <w:vMerge/>
          </w:tcPr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 xml:space="preserve">2. Изменение Ф.И.О.: </w:t>
            </w:r>
          </w:p>
          <w:p>
            <w:pPr>
              <w:rPr>
                <w:spacing w:val="2"/>
              </w:rPr>
            </w:pPr>
          </w:p>
          <w:p>
            <w:pPr>
              <w:jc w:val="center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>(Если изменяли, то укажите их, а также когда, где и по какой причине)</w:t>
            </w: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3. Гражданство:</w:t>
            </w:r>
          </w:p>
          <w:p>
            <w:pPr>
              <w:rPr>
                <w:spacing w:val="2"/>
              </w:rPr>
            </w:pPr>
          </w:p>
          <w:p>
            <w:pPr>
              <w:jc w:val="center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>(Если изменяли, то укажите когда и по какой причине, если имеете гражданство другого государства - укажите)</w:t>
            </w: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4. Паспорт или документ, его заменяющий:</w:t>
            </w:r>
          </w:p>
          <w:p>
            <w:pPr>
              <w:rPr>
                <w:spacing w:val="2"/>
              </w:rPr>
            </w:pPr>
          </w:p>
          <w:p>
            <w:pPr>
              <w:jc w:val="center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>(номер, серия, кем и когда выдан)</w:t>
            </w: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5. Дата рождения: </w:t>
            </w: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6. Место рождения:</w:t>
            </w: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7. Адрес регистрации: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 xml:space="preserve">  *Адрес фактического проживания: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8. Контактная информация:</w:t>
            </w:r>
          </w:p>
          <w:p>
            <w:pPr>
              <w:rPr>
                <w:spacing w:val="2"/>
              </w:rPr>
            </w:pPr>
          </w:p>
          <w:p>
            <w:pPr>
              <w:jc w:val="center"/>
              <w:rPr>
                <w:spacing w:val="2"/>
              </w:rPr>
            </w:pPr>
            <w:r>
              <w:rPr>
                <w:spacing w:val="2"/>
                <w:vertAlign w:val="subscript"/>
              </w:rPr>
              <w:t xml:space="preserve">(телефоны: рабочий, сотовый; </w:t>
            </w:r>
            <w:r>
              <w:rPr>
                <w:spacing w:val="2"/>
                <w:vertAlign w:val="subscript"/>
                <w:lang w:val="en-US"/>
              </w:rPr>
              <w:t>E</w:t>
            </w:r>
            <w:r>
              <w:rPr>
                <w:spacing w:val="2"/>
                <w:vertAlign w:val="subscript"/>
              </w:rPr>
              <w:t>-</w:t>
            </w:r>
            <w:proofErr w:type="spellStart"/>
            <w:r>
              <w:rPr>
                <w:spacing w:val="2"/>
                <w:vertAlign w:val="subscript"/>
              </w:rPr>
              <w:t>mail</w:t>
            </w:r>
            <w:proofErr w:type="spellEnd"/>
            <w:r>
              <w:rPr>
                <w:spacing w:val="2"/>
                <w:vertAlign w:val="subscript"/>
              </w:rPr>
              <w:t>)</w:t>
            </w: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9. Сведения об образовании:</w:t>
            </w: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9.1. Полное наименование учебного заведения: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9.2. Форма обучения, *курс:</w:t>
            </w: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  <w:gridSpan w:val="2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9.3. Факультет и специальность:</w:t>
            </w:r>
          </w:p>
          <w:p>
            <w:pPr>
              <w:rPr>
                <w:spacing w:val="2"/>
              </w:rPr>
            </w:pPr>
          </w:p>
        </w:tc>
      </w:tr>
    </w:tbl>
    <w:p>
      <w:r>
        <w:br w:type="page"/>
      </w:r>
    </w:p>
    <w:p/>
    <w:p/>
    <w:tbl>
      <w:tblPr>
        <w:tblW w:w="50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5"/>
      </w:tblGrid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10. *Опыт общественной деятельности (если имеется):</w:t>
            </w:r>
            <w:r>
              <w:rPr>
                <w:spacing w:val="2"/>
              </w:rPr>
              <w:br/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11. *Опыт работы: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12. *Наличие премий за особые успехи в труде и общественной деятельности, специальных дополнительных стипендий, наград (почетных или памятных знаков):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13. *Опыт участия в деятельности системы молодежного парламентаризма: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14. Дополнительная информация: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15. Страница в социальных сетях (</w:t>
            </w:r>
            <w:proofErr w:type="spellStart"/>
            <w:r>
              <w:rPr>
                <w:spacing w:val="2"/>
              </w:rPr>
              <w:t>Вконтакте</w:t>
            </w:r>
            <w:proofErr w:type="spellEnd"/>
            <w:r>
              <w:rPr>
                <w:spacing w:val="2"/>
              </w:rPr>
              <w:t xml:space="preserve">, </w:t>
            </w:r>
            <w:proofErr w:type="spellStart"/>
            <w:r>
              <w:rPr>
                <w:spacing w:val="2"/>
                <w:lang w:val="en-US"/>
              </w:rPr>
              <w:t>facebook</w:t>
            </w:r>
            <w:proofErr w:type="spellEnd"/>
            <w:r>
              <w:rPr>
                <w:spacing w:val="2"/>
              </w:rPr>
              <w:t xml:space="preserve">, </w:t>
            </w:r>
            <w:r>
              <w:rPr>
                <w:spacing w:val="2"/>
                <w:lang w:val="en-US"/>
              </w:rPr>
              <w:t>twitter</w:t>
            </w:r>
            <w:r>
              <w:rPr>
                <w:spacing w:val="2"/>
              </w:rPr>
              <w:t>, др.)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jc w:val="center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>(указывается ссылка)</w:t>
            </w:r>
          </w:p>
        </w:tc>
      </w:tr>
      <w:tr>
        <w:trPr>
          <w:trHeight w:val="20"/>
          <w:jc w:val="right"/>
        </w:trPr>
        <w:tc>
          <w:tcPr>
            <w:tcW w:w="5000" w:type="pct"/>
          </w:tcPr>
          <w:p>
            <w:pPr>
              <w:rPr>
                <w:spacing w:val="2"/>
              </w:rPr>
            </w:pPr>
            <w:r>
              <w:rPr>
                <w:spacing w:val="2"/>
              </w:rPr>
              <w:t>Даю согласие на проверку указанных мною сведений.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  <w:r>
              <w:rPr>
                <w:spacing w:val="2"/>
              </w:rPr>
              <w:t>Дата:                                                                     Подпись:</w:t>
            </w:r>
          </w:p>
          <w:p>
            <w:pPr>
              <w:rPr>
                <w:spacing w:val="2"/>
              </w:rPr>
            </w:pPr>
          </w:p>
          <w:p>
            <w:pPr>
              <w:rPr>
                <w:spacing w:val="2"/>
              </w:rPr>
            </w:pPr>
          </w:p>
        </w:tc>
      </w:tr>
    </w:tbl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  <w:r>
        <w:rPr>
          <w:color w:val="000000"/>
        </w:rPr>
        <w:t>* - если имеется</w:t>
      </w:r>
    </w:p>
    <w:p>
      <w:pPr>
        <w:ind w:firstLine="567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2</w:t>
      </w:r>
    </w:p>
    <w:p>
      <w:pPr>
        <w:ind w:firstLine="567"/>
        <w:jc w:val="right"/>
        <w:rPr>
          <w:color w:val="000000"/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1241"/>
        <w:gridCol w:w="142"/>
        <w:gridCol w:w="1273"/>
        <w:gridCol w:w="445"/>
        <w:gridCol w:w="1118"/>
        <w:gridCol w:w="720"/>
        <w:gridCol w:w="425"/>
        <w:gridCol w:w="1274"/>
        <w:gridCol w:w="2968"/>
      </w:tblGrid>
      <w:tr>
        <w:tc>
          <w:tcPr>
            <w:tcW w:w="1241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c>
          <w:tcPr>
            <w:tcW w:w="9606" w:type="dxa"/>
            <w:gridSpan w:val="9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                                 (фамилия, имя, отчество субъекта персональных данных - полностью)</w:t>
            </w:r>
          </w:p>
        </w:tc>
      </w:tr>
      <w:tr>
        <w:tc>
          <w:tcPr>
            <w:tcW w:w="5364" w:type="dxa"/>
            <w:gridSpan w:val="7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проживающий</w:t>
            </w:r>
            <w:proofErr w:type="gramEnd"/>
            <w:r>
              <w:rPr>
                <w:lang w:eastAsia="en-US"/>
              </w:rPr>
              <w:t xml:space="preserve"> по адресу (по месту регистрации)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rPr>
          <w:trHeight w:val="256"/>
        </w:trPr>
        <w:tc>
          <w:tcPr>
            <w:tcW w:w="1383" w:type="dxa"/>
            <w:gridSpan w:val="2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паспорт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>
        <w:tc>
          <w:tcPr>
            <w:tcW w:w="4219" w:type="dxa"/>
            <w:gridSpan w:val="5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название органа, выдавшего документ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c>
          <w:tcPr>
            <w:tcW w:w="9606" w:type="dxa"/>
            <w:gridSpan w:val="9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соответствии с требованиями статьи 9 Федерального закона от 27.07.2006 № 152-ФЗ </w:t>
      </w:r>
      <w:r>
        <w:br/>
        <w:t>"О персональных данных", даю свое согласие на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t>й(</w:t>
      </w:r>
      <w:proofErr w:type="gramEnd"/>
      <w:r>
        <w:t>е) телефон(</w:t>
      </w:r>
      <w:proofErr w:type="spellStart"/>
      <w:r>
        <w:t>ы</w:t>
      </w:r>
      <w:proofErr w:type="spellEnd"/>
      <w:r>
        <w:t xml:space="preserve">), страховой номер индивидуального лицевого счета в Пенсионном </w:t>
      </w:r>
      <w:proofErr w:type="gramStart"/>
      <w:r>
        <w:t>фонде</w:t>
      </w:r>
      <w:proofErr w:type="gramEnd"/>
      <w:r>
        <w:t xml:space="preserve"> России (СНИЛС), </w:t>
      </w:r>
      <w:r>
        <w:rPr>
          <w:rFonts w:eastAsia="Calibri"/>
          <w:color w:val="000000"/>
          <w:lang w:eastAsia="en-US"/>
        </w:rPr>
        <w:t xml:space="preserve">индивидуальный номер налогоплательщика (ИНН), </w:t>
      </w:r>
      <w:r>
        <w:t>в целях осуществления действий, предусмотренных Положением о Молодежной палате при Собрании депутатов Каслинского муниципального района (формирование кадрового резерва).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proofErr w:type="gramStart"/>
      <w:r>
        <w:t>Предоставляю Собранию депутатов Каслинского муниципального района и Молодежной общественной палате при Собрании депутатов Каслинского муниципального района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Настоящее согласие на обработку персональных данных может быть отозвано в порядке, установленном Федеральным законом от 27.07.2006 № 152-ФЗ "О персональных данных", или в случае прекращения деятельности Собрания депутатов Каслинского муниципального района и Молодежной общественной палаты при Собрании депутатов Каслинского муниципального района.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4A0"/>
      </w:tblPr>
      <w:tblGrid>
        <w:gridCol w:w="3085"/>
        <w:gridCol w:w="2791"/>
        <w:gridCol w:w="288"/>
        <w:gridCol w:w="3442"/>
      </w:tblGrid>
      <w:tr>
        <w:tc>
          <w:tcPr>
            <w:tcW w:w="3085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Контактны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е) телефон(</w:t>
            </w:r>
            <w:proofErr w:type="spellStart"/>
            <w:r>
              <w:rPr>
                <w:lang w:eastAsia="en-US"/>
              </w:rPr>
              <w:t>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c>
          <w:tcPr>
            <w:tcW w:w="3085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rPr>
          <w:trHeight w:val="310"/>
        </w:trPr>
        <w:tc>
          <w:tcPr>
            <w:tcW w:w="3085" w:type="dxa"/>
            <w:vMerge w:val="restart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Подпись субъекта персональных данных</w:t>
            </w:r>
          </w:p>
        </w:tc>
        <w:tc>
          <w:tcPr>
            <w:tcW w:w="652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="360" w:lineRule="atLeast"/>
              <w:ind w:firstLine="709"/>
              <w:jc w:val="both"/>
            </w:pPr>
          </w:p>
        </w:tc>
      </w:tr>
      <w:tr>
        <w:trPr>
          <w:trHeight w:val="247"/>
        </w:trPr>
        <w:tc>
          <w:tcPr>
            <w:tcW w:w="3085" w:type="dxa"/>
            <w:vMerge/>
            <w:vAlign w:val="center"/>
            <w:hideMark/>
          </w:tcPr>
          <w:p>
            <w:pPr>
              <w:spacing w:line="360" w:lineRule="atLeast"/>
              <w:ind w:firstLine="709"/>
              <w:jc w:val="both"/>
            </w:pPr>
          </w:p>
        </w:tc>
        <w:tc>
          <w:tcPr>
            <w:tcW w:w="279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8" w:type="dxa"/>
            <w:hideMark/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>
        <w:tc>
          <w:tcPr>
            <w:tcW w:w="308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подпись</w:t>
            </w:r>
          </w:p>
        </w:tc>
        <w:tc>
          <w:tcPr>
            <w:tcW w:w="288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Ф.И.О.</w:t>
            </w:r>
          </w:p>
        </w:tc>
      </w:tr>
      <w:tr>
        <w:tc>
          <w:tcPr>
            <w:tcW w:w="308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91" w:type="dxa"/>
            <w:tcBorders>
              <w:left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lang w:eastAsia="en-US"/>
              </w:rPr>
            </w:pPr>
          </w:p>
        </w:tc>
        <w:tc>
          <w:tcPr>
            <w:tcW w:w="3442" w:type="dxa"/>
            <w:tcBorders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</w:p>
        </w:tc>
      </w:tr>
      <w:tr>
        <w:tc>
          <w:tcPr>
            <w:tcW w:w="308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79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288" w:type="dxa"/>
            <w:tcBorders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lang w:eastAsia="en-US"/>
              </w:rPr>
            </w:pPr>
          </w:p>
        </w:tc>
        <w:tc>
          <w:tcPr>
            <w:tcW w:w="3442" w:type="dxa"/>
            <w:tcBorders>
              <w:bottom w:val="nil"/>
              <w:right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t xml:space="preserve">"___"____________ 20__ г.       </w:t>
            </w:r>
          </w:p>
        </w:tc>
      </w:tr>
    </w:tbl>
    <w:p>
      <w:pPr>
        <w:ind w:firstLine="567"/>
        <w:jc w:val="both"/>
        <w:rPr>
          <w:color w:val="000000"/>
        </w:rPr>
      </w:pPr>
    </w:p>
    <w:p>
      <w:pPr>
        <w:ind w:firstLine="567"/>
        <w:jc w:val="both"/>
        <w:rPr>
          <w:color w:val="000000"/>
        </w:rPr>
      </w:pPr>
    </w:p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567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</w:p>
    <w:p>
      <w:pPr>
        <w:widowControl w:val="0"/>
        <w:jc w:val="center"/>
        <w:rPr>
          <w:sz w:val="20"/>
          <w:szCs w:val="20"/>
        </w:rPr>
      </w:pPr>
    </w:p>
    <w:p>
      <w:pPr>
        <w:widowControl w:val="0"/>
        <w:jc w:val="center"/>
        <w:rPr>
          <w:sz w:val="20"/>
          <w:szCs w:val="20"/>
        </w:rPr>
      </w:pPr>
      <w:r>
        <w:rPr>
          <w:noProof/>
          <w:sz w:val="36"/>
          <w:szCs w:val="20"/>
        </w:rPr>
        <w:pict>
          <v:rect id="Прямоугольник 3" o:spid="_x0000_s1029" style="position:absolute;left:0;text-align:left;margin-left:215.95pt;margin-top:-4pt;width:57.6pt;height:5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zJmb&#10;f+AAAAAKAQAADwAAAAAAAAAAAAAAAACfBAAAZHJzL2Rvd25yZXYueG1sUEsFBgAAAAAEAAQA8wAA&#10;AKwFAAAAAA==&#10;" strokecolor="white">
            <v:textbox>
              <w:txbxContent>
                <w:p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2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a5"/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widowControl w:val="0"/>
        <w:jc w:val="center"/>
        <w:rPr>
          <w:sz w:val="36"/>
          <w:szCs w:val="20"/>
        </w:rPr>
      </w:pPr>
    </w:p>
    <w:p>
      <w:pPr>
        <w:widowControl w:val="0"/>
        <w:jc w:val="center"/>
        <w:rPr>
          <w:sz w:val="16"/>
          <w:szCs w:val="16"/>
        </w:rPr>
      </w:pPr>
    </w:p>
    <w:p>
      <w:pPr>
        <w:jc w:val="center"/>
        <w:rPr>
          <w:b/>
          <w:caps/>
          <w:sz w:val="14"/>
          <w:szCs w:val="14"/>
        </w:rPr>
      </w:pPr>
    </w:p>
    <w:p>
      <w:pPr>
        <w:jc w:val="center"/>
        <w:rPr>
          <w:b/>
          <w:caps/>
          <w:sz w:val="14"/>
          <w:szCs w:val="14"/>
        </w:rPr>
      </w:pPr>
    </w:p>
    <w:p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Молодежная Общественная палата</w:t>
      </w:r>
    </w:p>
    <w:p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при Собрании депутатов</w:t>
      </w:r>
    </w:p>
    <w:p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Каслинского муниципального района</w:t>
      </w:r>
    </w:p>
    <w:p>
      <w:pPr>
        <w:jc w:val="center"/>
        <w:rPr>
          <w:caps/>
          <w:szCs w:val="20"/>
        </w:rPr>
      </w:pPr>
      <w:r>
        <w:rPr>
          <w:caps/>
          <w:szCs w:val="20"/>
        </w:rPr>
        <w:t>Челябинской области</w:t>
      </w:r>
    </w:p>
    <w:p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  <w:szCs w:val="20"/>
        </w:rPr>
        <w:t>Решение</w:t>
      </w:r>
    </w:p>
    <w:p>
      <w:pPr>
        <w:widowControl w:val="0"/>
        <w:ind w:left="708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30" style="position:absolute;left:0;text-align:left;z-index:251659264;visibility:visible" from="-4.45pt,4.2pt" to="49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/Wg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" o:allowincell="f" strokeweight="4.5pt">
            <v:stroke linestyle="thickThin"/>
          </v:line>
        </w:pict>
      </w:r>
    </w:p>
    <w:p>
      <w:pPr>
        <w:widowControl w:val="0"/>
        <w:rPr>
          <w:szCs w:val="20"/>
        </w:rPr>
      </w:pPr>
      <w:r>
        <w:rPr>
          <w:szCs w:val="20"/>
        </w:rPr>
        <w:t>от «___» ___________ 20___ года №___</w:t>
      </w:r>
    </w:p>
    <w:p>
      <w:pPr>
        <w:widowControl w:val="0"/>
        <w:rPr>
          <w:sz w:val="20"/>
          <w:szCs w:val="20"/>
        </w:rPr>
      </w:pPr>
      <w:r>
        <w:rPr>
          <w:szCs w:val="20"/>
        </w:rPr>
        <w:t xml:space="preserve">г. Касли                                                                                                                 </w:t>
      </w:r>
    </w:p>
    <w:p>
      <w:pPr>
        <w:widowControl w:val="0"/>
        <w:rPr>
          <w:sz w:val="20"/>
          <w:szCs w:val="20"/>
        </w:rPr>
      </w:pPr>
    </w:p>
    <w:p>
      <w:pPr>
        <w:widowControl w:val="0"/>
        <w:rPr>
          <w:sz w:val="28"/>
        </w:rPr>
      </w:pPr>
      <w:r>
        <w:rPr>
          <w:sz w:val="28"/>
        </w:rPr>
        <w:t>Внесение изменений в состав</w:t>
      </w:r>
    </w:p>
    <w:p>
      <w:pPr>
        <w:widowControl w:val="0"/>
        <w:rPr>
          <w:sz w:val="28"/>
        </w:rPr>
      </w:pPr>
      <w:r>
        <w:rPr>
          <w:sz w:val="28"/>
        </w:rPr>
        <w:t>Молодежной общественной палаты</w:t>
      </w:r>
    </w:p>
    <w:p>
      <w:pPr>
        <w:widowControl w:val="0"/>
        <w:rPr>
          <w:sz w:val="28"/>
        </w:rPr>
      </w:pPr>
      <w:r>
        <w:rPr>
          <w:sz w:val="28"/>
        </w:rPr>
        <w:t xml:space="preserve">Каслинского муниципального района </w:t>
      </w:r>
    </w:p>
    <w:p>
      <w:pPr>
        <w:widowControl w:val="0"/>
        <w:rPr>
          <w:sz w:val="28"/>
        </w:rPr>
      </w:pPr>
    </w:p>
    <w:p>
      <w:pPr>
        <w:widowControl w:val="0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Положением Молодежной Общественной палаты при Собрании депутатов Каслинского муниципального района, утвержденным решением Собрания депутатов Каслинского муниципального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 №____,</w:t>
      </w:r>
    </w:p>
    <w:p>
      <w:pPr>
        <w:widowControl w:val="0"/>
        <w:ind w:firstLine="709"/>
        <w:jc w:val="both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Молодежная Общественная палата при Собрании депутатов Каслинского муниципального района РЕШАЕТ:</w:t>
      </w:r>
    </w:p>
    <w:p>
      <w:pPr>
        <w:widowControl w:val="0"/>
        <w:ind w:firstLine="709"/>
        <w:jc w:val="both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Назначить членом Молодежной общественной палаты при Собрании депутатов Каслинского муниципального района:</w:t>
      </w:r>
    </w:p>
    <w:p>
      <w:pPr>
        <w:widowControl w:val="0"/>
        <w:ind w:firstLine="709"/>
        <w:jc w:val="both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>Иванова Ивана Ивановича</w:t>
      </w:r>
      <w:r>
        <w:rPr>
          <w:sz w:val="28"/>
        </w:rPr>
        <w:t>.</w:t>
      </w:r>
    </w:p>
    <w:p>
      <w:pPr>
        <w:widowControl w:val="0"/>
        <w:ind w:firstLine="709"/>
        <w:jc w:val="both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подписания.</w:t>
      </w:r>
    </w:p>
    <w:p>
      <w:pPr>
        <w:widowControl w:val="0"/>
        <w:ind w:firstLine="709"/>
        <w:jc w:val="both"/>
        <w:rPr>
          <w:sz w:val="28"/>
        </w:rPr>
      </w:pPr>
    </w:p>
    <w:p>
      <w:pPr>
        <w:widowControl w:val="0"/>
        <w:ind w:firstLine="709"/>
        <w:jc w:val="both"/>
        <w:rPr>
          <w:sz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>
        <w:tc>
          <w:tcPr>
            <w:tcW w:w="5495" w:type="dxa"/>
          </w:tcPr>
          <w:p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Молодежной общественной палаты КМР</w:t>
            </w:r>
          </w:p>
        </w:tc>
        <w:tc>
          <w:tcPr>
            <w:tcW w:w="4252" w:type="dxa"/>
          </w:tcPr>
          <w:p>
            <w:pPr>
              <w:widowControl w:val="0"/>
              <w:jc w:val="right"/>
              <w:rPr>
                <w:sz w:val="28"/>
              </w:rPr>
            </w:pPr>
          </w:p>
          <w:p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</w:tc>
      </w:tr>
    </w:tbl>
    <w:p>
      <w:pPr>
        <w:widowControl w:val="0"/>
        <w:ind w:firstLine="709"/>
        <w:jc w:val="both"/>
        <w:rPr>
          <w:sz w:val="28"/>
        </w:rPr>
      </w:pPr>
    </w:p>
    <w:p>
      <w:pPr>
        <w:jc w:val="center"/>
      </w:pPr>
    </w:p>
    <w:sectPr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6587"/>
    <w:multiLevelType w:val="hybridMultilevel"/>
    <w:tmpl w:val="284E8E4C"/>
    <w:lvl w:ilvl="0" w:tplc="3342D4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pPr>
      <w:keepNext/>
      <w:widowControl w:val="0"/>
      <w:jc w:val="center"/>
    </w:pPr>
    <w:rPr>
      <w:b/>
      <w:sz w:val="40"/>
    </w:rPr>
  </w:style>
  <w:style w:type="paragraph" w:styleId="a5">
    <w:name w:val="caption"/>
    <w:basedOn w:val="a"/>
    <w:next w:val="a"/>
    <w:qFormat/>
    <w:pPr>
      <w:widowControl w:val="0"/>
      <w:spacing w:before="120" w:after="120"/>
    </w:pPr>
    <w:rPr>
      <w:b/>
      <w:snapToGrid w:val="0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1114-3ADF-4796-8C05-7CCB682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cp:lastModifiedBy>Dmitriy</cp:lastModifiedBy>
  <cp:revision>2</cp:revision>
  <cp:lastPrinted>2021-07-09T03:15:00Z</cp:lastPrinted>
  <dcterms:created xsi:type="dcterms:W3CDTF">2022-01-15T07:17:00Z</dcterms:created>
  <dcterms:modified xsi:type="dcterms:W3CDTF">2022-01-15T07:17:00Z</dcterms:modified>
</cp:coreProperties>
</file>